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0B57" w14:textId="77777777" w:rsidR="00850C8D" w:rsidRPr="00B93204" w:rsidRDefault="00850C8D" w:rsidP="00850C8D">
      <w:pPr>
        <w:pStyle w:val="Otsikko2"/>
      </w:pPr>
      <w:r w:rsidRPr="004273AF">
        <w:t xml:space="preserve">Museo </w:t>
      </w:r>
      <w:proofErr w:type="spellStart"/>
      <w:r w:rsidRPr="004273AF">
        <w:t>Milavidan</w:t>
      </w:r>
      <w:proofErr w:type="spellEnd"/>
      <w:r w:rsidRPr="004273AF">
        <w:t xml:space="preserve"> il</w:t>
      </w:r>
      <w:r>
        <w:t>maiset koululaisopastukset varattavissa</w:t>
      </w:r>
      <w:r w:rsidRPr="004273AF">
        <w:t xml:space="preserve">! </w:t>
      </w:r>
    </w:p>
    <w:p w14:paraId="3EE8B3D7" w14:textId="77777777" w:rsidR="00850C8D" w:rsidRPr="004273AF" w:rsidRDefault="00850C8D" w:rsidP="00850C8D">
      <w:pPr>
        <w:spacing w:line="276" w:lineRule="auto"/>
        <w:rPr>
          <w:rFonts w:ascii="Calibri" w:hAnsi="Calibri" w:cs="Calibri"/>
          <w:u w:val="single"/>
        </w:rPr>
      </w:pPr>
      <w:r w:rsidRPr="00A527FD">
        <w:rPr>
          <w:rFonts w:ascii="Calibri" w:hAnsi="Calibri" w:cs="Calibri"/>
        </w:rPr>
        <w:t>Kevää</w:t>
      </w:r>
      <w:r w:rsidRPr="004273AF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 xml:space="preserve">ja alkusyksyn </w:t>
      </w:r>
      <w:r w:rsidRPr="004273AF">
        <w:rPr>
          <w:rFonts w:ascii="Calibri" w:hAnsi="Calibri" w:cs="Calibri"/>
        </w:rPr>
        <w:t>ilmaiset koululaisopastukset ovat nyt varattavissa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Milavidaan</w:t>
      </w:r>
      <w:proofErr w:type="spellEnd"/>
      <w:r w:rsidRPr="004273AF">
        <w:rPr>
          <w:rFonts w:ascii="Calibri" w:hAnsi="Calibri" w:cs="Calibri"/>
        </w:rPr>
        <w:t>! Opastuksia on tarjolla</w:t>
      </w:r>
      <w:r>
        <w:rPr>
          <w:rFonts w:ascii="Calibri" w:hAnsi="Calibri" w:cs="Calibri"/>
        </w:rPr>
        <w:t>:</w:t>
      </w:r>
      <w:r w:rsidRPr="004273AF">
        <w:rPr>
          <w:rFonts w:ascii="Calibri" w:hAnsi="Calibri" w:cs="Calibri"/>
        </w:rPr>
        <w:t xml:space="preserve"> </w:t>
      </w:r>
      <w:r w:rsidRPr="004273AF">
        <w:rPr>
          <w:rFonts w:ascii="Calibri" w:hAnsi="Calibri" w:cs="Calibri"/>
          <w:u w:val="single"/>
        </w:rPr>
        <w:t>1</w:t>
      </w:r>
      <w:r>
        <w:rPr>
          <w:rFonts w:ascii="Calibri" w:hAnsi="Calibri" w:cs="Calibri"/>
          <w:u w:val="single"/>
        </w:rPr>
        <w:t>2</w:t>
      </w:r>
      <w:r w:rsidRPr="004273AF">
        <w:rPr>
          <w:rFonts w:ascii="Calibri" w:hAnsi="Calibri" w:cs="Calibri"/>
          <w:u w:val="single"/>
        </w:rPr>
        <w:t>.–</w:t>
      </w:r>
      <w:r>
        <w:rPr>
          <w:rFonts w:ascii="Calibri" w:hAnsi="Calibri" w:cs="Calibri"/>
          <w:u w:val="single"/>
        </w:rPr>
        <w:t>29</w:t>
      </w:r>
      <w:r w:rsidRPr="004273AF">
        <w:rPr>
          <w:rFonts w:ascii="Calibri" w:hAnsi="Calibri" w:cs="Calibri"/>
          <w:u w:val="single"/>
        </w:rPr>
        <w:t>.5.2</w:t>
      </w:r>
      <w:r>
        <w:rPr>
          <w:rFonts w:ascii="Calibri" w:hAnsi="Calibri" w:cs="Calibri"/>
          <w:u w:val="single"/>
        </w:rPr>
        <w:t>6</w:t>
      </w:r>
      <w:r w:rsidRPr="004273AF">
        <w:rPr>
          <w:rFonts w:ascii="Calibri" w:hAnsi="Calibri" w:cs="Calibri"/>
          <w:u w:val="single"/>
        </w:rPr>
        <w:t xml:space="preserve"> tiistaista perjantaihin klo 9, 10, 11 ja 13.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br/>
        <w:t xml:space="preserve">25.8.–11.9. tiistaista perjantaihin klo 9, 10 ja 11. </w:t>
      </w:r>
    </w:p>
    <w:p w14:paraId="00481188" w14:textId="77777777" w:rsidR="00850C8D" w:rsidRPr="004273AF" w:rsidRDefault="00850C8D" w:rsidP="00850C8D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Tiedustelu ja varaukset vain puhelimitse, puh. </w:t>
      </w:r>
      <w:r w:rsidRPr="004273AF">
        <w:rPr>
          <w:rFonts w:ascii="Calibri" w:hAnsi="Calibri" w:cs="Calibri"/>
          <w:b/>
          <w:bCs/>
        </w:rPr>
        <w:t>040 831 4054.</w:t>
      </w:r>
      <w:r w:rsidRPr="004273AF">
        <w:rPr>
          <w:rFonts w:ascii="Calibri" w:hAnsi="Calibri" w:cs="Calibri"/>
        </w:rPr>
        <w:t xml:space="preserve"> </w:t>
      </w:r>
      <w:r w:rsidRPr="004273AF">
        <w:rPr>
          <w:rFonts w:ascii="Calibri" w:hAnsi="Calibri" w:cs="Calibri"/>
          <w:b/>
          <w:bCs/>
        </w:rPr>
        <w:t xml:space="preserve">Varauspalvelu on avoinna arkisin klo 8.00–16.00. </w:t>
      </w:r>
      <w:r w:rsidRPr="004273AF">
        <w:rPr>
          <w:rFonts w:ascii="Calibri" w:hAnsi="Calibri" w:cs="Calibri"/>
        </w:rPr>
        <w:t xml:space="preserve">Otamme yhden opastusvarauksen per puhelu. </w:t>
      </w:r>
    </w:p>
    <w:p w14:paraId="67D53A63" w14:textId="77777777" w:rsidR="00850C8D" w:rsidRPr="004273AF" w:rsidRDefault="00850C8D" w:rsidP="00850C8D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Ryhmät voivat varata yhden alla olevista kierroksista. Opastusten kesto on </w:t>
      </w:r>
      <w:r>
        <w:rPr>
          <w:rFonts w:ascii="Calibri" w:hAnsi="Calibri" w:cs="Calibri"/>
        </w:rPr>
        <w:t>30–45</w:t>
      </w:r>
      <w:r w:rsidRPr="004273AF">
        <w:rPr>
          <w:rFonts w:ascii="Calibri" w:hAnsi="Calibri" w:cs="Calibri"/>
        </w:rPr>
        <w:t xml:space="preserve"> minuuttia. Kierrokset ovat muokattavissa ikäryhmälle sopivaksi, joten ilmoitathan lisätoiveet varausta tehdessäsi! </w:t>
      </w:r>
      <w:r>
        <w:rPr>
          <w:rFonts w:ascii="Calibri" w:hAnsi="Calibri" w:cs="Calibri"/>
        </w:rPr>
        <w:t>Muista ulkokierroksilla säänmukainen pukeutuminen!</w:t>
      </w:r>
    </w:p>
    <w:p w14:paraId="7A2DD9B4" w14:textId="77777777" w:rsidR="00850C8D" w:rsidRPr="000873F5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>Nottbeckit – Tampereen kosmopoliitit</w:t>
      </w:r>
      <w:r w:rsidRPr="000873F5">
        <w:rPr>
          <w:rFonts w:ascii="Calibri" w:hAnsi="Calibri" w:cs="Calibri"/>
        </w:rPr>
        <w:t xml:space="preserve"> tutustuttaa Finlaysonin tehtaanomistajien loisteliaaseen elämään. Miten ananakset ja papukaijat liittyvät Nottbeckeihin, kuinka keisarin vierailu Tampereella sujui? </w:t>
      </w:r>
      <w:r>
        <w:rPr>
          <w:rFonts w:ascii="Calibri" w:hAnsi="Calibri" w:cs="Calibri"/>
        </w:rPr>
        <w:t xml:space="preserve">Entä millaista elämää </w:t>
      </w:r>
      <w:proofErr w:type="spellStart"/>
      <w:r>
        <w:rPr>
          <w:rFonts w:ascii="Calibri" w:hAnsi="Calibri" w:cs="Calibri"/>
        </w:rPr>
        <w:t>Milavidassa</w:t>
      </w:r>
      <w:proofErr w:type="spellEnd"/>
      <w:r>
        <w:rPr>
          <w:rFonts w:ascii="Calibri" w:hAnsi="Calibri" w:cs="Calibri"/>
        </w:rPr>
        <w:t xml:space="preserve"> on ennen vietetty? </w:t>
      </w:r>
    </w:p>
    <w:p w14:paraId="4C05D2A3" w14:textId="77777777" w:rsidR="00850C8D" w:rsidRPr="00137544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>Mies – jätkä, keikari, herrasmies</w:t>
      </w:r>
      <w:r>
        <w:rPr>
          <w:rFonts w:ascii="Calibri" w:hAnsi="Calibri" w:cs="Calibri"/>
          <w:b/>
          <w:bCs/>
        </w:rPr>
        <w:t xml:space="preserve"> </w:t>
      </w:r>
      <w:r w:rsidRPr="0051211C">
        <w:rPr>
          <w:rFonts w:ascii="Calibri" w:hAnsi="Calibri" w:cs="Calibri"/>
        </w:rPr>
        <w:t>Opastuksella pureskellaan miehisyyden käsitettä 1700-luvulta nykypäivään. Mitä miehet ovat pukeneet päälleen, ja ennen kaikkea miksi? Mitä silinteri, nahkatakki tai polvisukat kertovat ammatista, asemasta tai miehestä itsestään? Kuinka menneisyys heijastuu nykyhetkeen?</w:t>
      </w:r>
    </w:p>
    <w:p w14:paraId="166EA7FC" w14:textId="77777777" w:rsidR="00850C8D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 xml:space="preserve">Kuinka kumarran keisarille? </w:t>
      </w:r>
      <w:r w:rsidRPr="00C22E5A">
        <w:rPr>
          <w:rFonts w:ascii="Calibri" w:hAnsi="Calibri" w:cs="Calibri"/>
        </w:rPr>
        <w:t>Miten tervehditään ranskaksi?</w:t>
      </w:r>
      <w:r>
        <w:rPr>
          <w:rFonts w:ascii="Calibri" w:hAnsi="Calibri" w:cs="Calibri"/>
        </w:rPr>
        <w:t xml:space="preserve"> K</w:t>
      </w:r>
      <w:r w:rsidRPr="00C22E5A">
        <w:rPr>
          <w:rFonts w:ascii="Calibri" w:hAnsi="Calibri" w:cs="Calibri"/>
        </w:rPr>
        <w:t xml:space="preserve">uinka kumarretaan keisarille oikein? Von Nottbeckien lastenhoitaja opastaa pienet vieraat hovikelpoisille tavoille leikin ja pienten tehtävien kautta. </w:t>
      </w:r>
      <w:r>
        <w:rPr>
          <w:rFonts w:ascii="Calibri" w:hAnsi="Calibri" w:cs="Calibri"/>
        </w:rPr>
        <w:t>K</w:t>
      </w:r>
      <w:r w:rsidRPr="00C22E5A">
        <w:rPr>
          <w:rFonts w:ascii="Calibri" w:hAnsi="Calibri" w:cs="Calibri"/>
        </w:rPr>
        <w:t xml:space="preserve">ierroksella harjoitellaan tervehtimistä, kumartamista ja kohteliaita tapoja – aivan kuten palatsin lapset yli sata vuotta sitten. </w:t>
      </w:r>
      <w:r w:rsidRPr="000873F5">
        <w:rPr>
          <w:rFonts w:ascii="Calibri" w:hAnsi="Calibri" w:cs="Calibri"/>
        </w:rPr>
        <w:t>Suositellaan alle 10-vuotiaille.</w:t>
      </w:r>
      <w:r>
        <w:rPr>
          <w:rFonts w:ascii="Calibri" w:hAnsi="Calibri" w:cs="Calibri"/>
        </w:rPr>
        <w:t xml:space="preserve"> Kierros on sään salliessa ulkona.</w:t>
      </w:r>
    </w:p>
    <w:p w14:paraId="2E2F302F" w14:textId="77777777" w:rsidR="00850C8D" w:rsidRPr="00666EA4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2645D3">
        <w:rPr>
          <w:rFonts w:ascii="Calibri" w:hAnsi="Calibri" w:cs="Calibri"/>
          <w:b/>
          <w:bCs/>
        </w:rPr>
        <w:t>Palatsin puistossa</w:t>
      </w:r>
      <w:r>
        <w:rPr>
          <w:rFonts w:ascii="Calibri" w:hAnsi="Calibri" w:cs="Calibri"/>
        </w:rPr>
        <w:t xml:space="preserve"> M</w:t>
      </w:r>
      <w:r w:rsidRPr="002645D3">
        <w:rPr>
          <w:rFonts w:ascii="Calibri" w:hAnsi="Calibri" w:cs="Calibri"/>
        </w:rPr>
        <w:t xml:space="preserve">istä nimi </w:t>
      </w:r>
      <w:proofErr w:type="spellStart"/>
      <w:r w:rsidRPr="002645D3">
        <w:rPr>
          <w:rFonts w:ascii="Calibri" w:hAnsi="Calibri" w:cs="Calibri"/>
        </w:rPr>
        <w:t>Näsinkallio</w:t>
      </w:r>
      <w:proofErr w:type="spellEnd"/>
      <w:r w:rsidRPr="002645D3">
        <w:rPr>
          <w:rFonts w:ascii="Calibri" w:hAnsi="Calibri" w:cs="Calibri"/>
        </w:rPr>
        <w:t xml:space="preserve"> on saanut alkunsa? Entä </w:t>
      </w:r>
      <w:r>
        <w:rPr>
          <w:rFonts w:ascii="Calibri" w:hAnsi="Calibri" w:cs="Calibri"/>
        </w:rPr>
        <w:t xml:space="preserve">miksi nimi Milavida </w:t>
      </w:r>
      <w:r w:rsidRPr="002645D3">
        <w:rPr>
          <w:rFonts w:ascii="Calibri" w:hAnsi="Calibri" w:cs="Calibri"/>
        </w:rPr>
        <w:t>kuulostaa niin erikoiselta?</w:t>
      </w:r>
      <w:r>
        <w:rPr>
          <w:rFonts w:ascii="Calibri" w:hAnsi="Calibri" w:cs="Calibri"/>
        </w:rPr>
        <w:t xml:space="preserve"> Ulkokierroksella bongataan</w:t>
      </w:r>
      <w:r w:rsidRPr="002645D3">
        <w:rPr>
          <w:rFonts w:ascii="Calibri" w:hAnsi="Calibri" w:cs="Calibri"/>
        </w:rPr>
        <w:t xml:space="preserve"> salaperäisiä pronssisia miniatyyripatsaita – löydätkö ne kaikki? Lisäksi kurkistamme paikkaan, jonne harva pääsee: yleisöltä toistaiseksi suljettuun Olgan kellariin!</w:t>
      </w:r>
      <w:r>
        <w:rPr>
          <w:rFonts w:ascii="Calibri" w:hAnsi="Calibri" w:cs="Calibri"/>
        </w:rPr>
        <w:t xml:space="preserve"> Mitähän se kätkee sisäänsä? </w:t>
      </w:r>
    </w:p>
    <w:p w14:paraId="63585968" w14:textId="77777777" w:rsidR="00850C8D" w:rsidRPr="000873F5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0873F5">
        <w:rPr>
          <w:rFonts w:ascii="Calibri" w:hAnsi="Calibri" w:cs="Calibri"/>
          <w:b/>
          <w:bCs/>
        </w:rPr>
        <w:t xml:space="preserve">Arkkitehtuuriseikkailu </w:t>
      </w:r>
      <w:proofErr w:type="spellStart"/>
      <w:r w:rsidRPr="000873F5">
        <w:rPr>
          <w:rFonts w:ascii="Calibri" w:hAnsi="Calibri" w:cs="Calibri"/>
          <w:b/>
          <w:bCs/>
        </w:rPr>
        <w:t>Milavidassa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Pr="000873F5">
        <w:rPr>
          <w:rFonts w:ascii="Calibri" w:hAnsi="Calibri" w:cs="Calibri"/>
        </w:rPr>
        <w:t>Toiminnallisella kierroksella sukelletaan arkkitehtuurin saloihin – mutta ei kuivasti kuunnellen, vaan yhdessä havainnoiden ja oivaltaen! Miksi palatsi näyttää erilaiselta eri puolilta katsottuna? Miltä 1800-luvun ylellisyys tuntuu tänä päivänä? Kierroksen loppuun suunnitellaan arkkitehtien tapaan paperille oma palatsi.</w:t>
      </w:r>
      <w:r>
        <w:rPr>
          <w:rFonts w:ascii="Calibri" w:hAnsi="Calibri" w:cs="Calibri"/>
        </w:rPr>
        <w:t xml:space="preserve"> Kierros on sään salliessa ulkona.</w:t>
      </w:r>
    </w:p>
    <w:p w14:paraId="4F6ADEEB" w14:textId="77777777" w:rsidR="00850C8D" w:rsidRPr="006362CD" w:rsidRDefault="00850C8D" w:rsidP="00850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</w:rPr>
      </w:pPr>
      <w:r w:rsidRPr="007F36A0">
        <w:rPr>
          <w:rFonts w:ascii="Calibri" w:hAnsi="Calibri" w:cs="Calibri"/>
          <w:b/>
          <w:bCs/>
        </w:rPr>
        <w:t>Näsilinna 1918</w:t>
      </w:r>
      <w:r w:rsidRPr="007F36A0">
        <w:rPr>
          <w:rFonts w:ascii="Calibri" w:hAnsi="Calibri" w:cs="Calibri"/>
        </w:rPr>
        <w:t xml:space="preserve"> Keväällä 1918 Näsilinna oli yksi Suomen sisällisso</w:t>
      </w:r>
      <w:r>
        <w:rPr>
          <w:rFonts w:ascii="Calibri" w:hAnsi="Calibri" w:cs="Calibri"/>
        </w:rPr>
        <w:t>d</w:t>
      </w:r>
      <w:r w:rsidRPr="007F36A0">
        <w:rPr>
          <w:rFonts w:ascii="Calibri" w:hAnsi="Calibri" w:cs="Calibri"/>
        </w:rPr>
        <w:t xml:space="preserve">an keskeisistä paikoista. </w:t>
      </w:r>
      <w:r w:rsidRPr="008E05AA">
        <w:rPr>
          <w:rFonts w:ascii="Calibri" w:hAnsi="Calibri" w:cs="Calibri"/>
        </w:rPr>
        <w:t xml:space="preserve">Toiminnallisella </w:t>
      </w:r>
      <w:r>
        <w:rPr>
          <w:rFonts w:ascii="Calibri" w:hAnsi="Calibri" w:cs="Calibri"/>
        </w:rPr>
        <w:t>puisto</w:t>
      </w:r>
      <w:r w:rsidRPr="008E05AA">
        <w:rPr>
          <w:rFonts w:ascii="Calibri" w:hAnsi="Calibri" w:cs="Calibri"/>
        </w:rPr>
        <w:t>kierroksella perehdytään tapahtumiin alkuperäislähteiden avulla ja pohditaan eri osapuolten motiiveja sekä sodan vaikutuksia ihmisten elämään.</w:t>
      </w:r>
      <w:r>
        <w:rPr>
          <w:rFonts w:ascii="Calibri" w:hAnsi="Calibri" w:cs="Calibri"/>
        </w:rPr>
        <w:t xml:space="preserve"> </w:t>
      </w:r>
      <w:r w:rsidRPr="007F36A0">
        <w:rPr>
          <w:rFonts w:ascii="Calibri" w:hAnsi="Calibri" w:cs="Calibri"/>
        </w:rPr>
        <w:t>Suositellaan yläkouluikäisistä alkaen.</w:t>
      </w:r>
      <w:r w:rsidRPr="00EA3F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Kierros on sään salliessa ulkona.</w:t>
      </w:r>
    </w:p>
    <w:p w14:paraId="51F6CC0A" w14:textId="77777777" w:rsidR="00850C8D" w:rsidRDefault="00850C8D" w:rsidP="00850C8D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Kierrokselle voi osallistua yksi luokka kerrallaan. Ilmaisen koululaisopastuksen voi varata vain suomenkielisenä. </w:t>
      </w:r>
    </w:p>
    <w:p w14:paraId="03FE8057" w14:textId="77777777" w:rsidR="00850C8D" w:rsidRPr="004273AF" w:rsidRDefault="00850C8D" w:rsidP="00850C8D">
      <w:p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>Opastus on maksuton kaikille Suomen päiväkodeille, esikouluille, kouluille ja toisen asteen oppilaitoksille, mutta pääsymaksut peritään normaalisti.</w:t>
      </w:r>
    </w:p>
    <w:p w14:paraId="558E41E0" w14:textId="77777777" w:rsidR="00850C8D" w:rsidRPr="004273AF" w:rsidRDefault="00850C8D" w:rsidP="00850C8D">
      <w:p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t xml:space="preserve">Pääsymaksut: </w:t>
      </w:r>
      <w:r>
        <w:rPr>
          <w:rFonts w:ascii="Calibri" w:hAnsi="Calibri" w:cs="Calibri"/>
        </w:rPr>
        <w:t>6</w:t>
      </w:r>
      <w:r w:rsidRPr="004273AF">
        <w:rPr>
          <w:rFonts w:ascii="Calibri" w:hAnsi="Calibri" w:cs="Calibri"/>
        </w:rPr>
        <w:t xml:space="preserve"> €/oppilas. </w:t>
      </w:r>
    </w:p>
    <w:p w14:paraId="4D821806" w14:textId="77777777" w:rsidR="00850C8D" w:rsidRPr="004273AF" w:rsidRDefault="00850C8D" w:rsidP="00850C8D">
      <w:pPr>
        <w:pStyle w:val="Luettelokappale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lastRenderedPageBreak/>
        <w:t xml:space="preserve">Ilmainen sisäänpääsy: päiväkotiryhmät, tamperelaiset koululais- ja toisen asteen opiskelijaryhmät, opettajat, ohjaajat ja avustajat. </w:t>
      </w:r>
    </w:p>
    <w:p w14:paraId="12E07C5E" w14:textId="77777777" w:rsidR="00850C8D" w:rsidRPr="004273AF" w:rsidRDefault="00850C8D" w:rsidP="00850C8D">
      <w:pPr>
        <w:pStyle w:val="Luettelokappale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i/>
          <w:iCs/>
        </w:rPr>
      </w:pPr>
      <w:r w:rsidRPr="004273AF">
        <w:rPr>
          <w:rFonts w:ascii="Calibri" w:hAnsi="Calibri" w:cs="Calibri"/>
        </w:rPr>
        <w:t xml:space="preserve">Pirkanmaalaiset koululaisryhmät maksutta </w:t>
      </w:r>
      <w:r w:rsidRPr="004273AF">
        <w:rPr>
          <w:rFonts w:ascii="Calibri" w:hAnsi="Calibri" w:cs="Calibri"/>
          <w:i/>
          <w:iCs/>
        </w:rPr>
        <w:t>tammi – huhtikuussa</w:t>
      </w:r>
      <w:r w:rsidRPr="004273AF">
        <w:rPr>
          <w:rFonts w:ascii="Calibri" w:hAnsi="Calibri" w:cs="Calibri"/>
        </w:rPr>
        <w:t xml:space="preserve"> ja </w:t>
      </w:r>
      <w:r w:rsidRPr="004273AF">
        <w:rPr>
          <w:rFonts w:ascii="Calibri" w:hAnsi="Calibri" w:cs="Calibri"/>
          <w:i/>
          <w:iCs/>
        </w:rPr>
        <w:t>elo – joulukuussa.</w:t>
      </w:r>
    </w:p>
    <w:p w14:paraId="490FE1FD" w14:textId="77777777" w:rsidR="00850C8D" w:rsidRPr="004273AF" w:rsidRDefault="00850C8D" w:rsidP="00850C8D">
      <w:pPr>
        <w:pStyle w:val="Luettelokappale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4273AF">
        <w:rPr>
          <w:rFonts w:ascii="Calibri" w:hAnsi="Calibri" w:cs="Calibri"/>
        </w:rPr>
        <w:t>Kaikilla opastukselle tulevilla ei-tamperelaisilla oppilasryhmillä on oltava mukanaan laskutustiedot y-tunnuksineen (laskutuslisä 5 €) tai tasaraha pääsylippujen maksamiseksi.</w:t>
      </w:r>
    </w:p>
    <w:p w14:paraId="015D7776" w14:textId="77777777" w:rsidR="00850C8D" w:rsidRPr="00D07B98" w:rsidRDefault="00850C8D" w:rsidP="00850C8D">
      <w:pPr>
        <w:pStyle w:val="Luettelokappale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4273AF">
        <w:rPr>
          <w:rFonts w:ascii="Calibri" w:hAnsi="Calibri" w:cs="Calibri"/>
        </w:rPr>
        <w:t>Opastus toukokuussa muina aikoina 50 € (+ pääsymaksut), muulloin</w:t>
      </w:r>
      <w:r>
        <w:rPr>
          <w:rFonts w:ascii="Calibri" w:hAnsi="Calibri" w:cs="Calibri"/>
        </w:rPr>
        <w:t xml:space="preserve"> </w:t>
      </w:r>
      <w:r w:rsidRPr="004273AF">
        <w:rPr>
          <w:rFonts w:ascii="Calibri" w:hAnsi="Calibri" w:cs="Calibri"/>
        </w:rPr>
        <w:t>40 € (+ pääsymaksut).</w:t>
      </w:r>
    </w:p>
    <w:p w14:paraId="4E843481" w14:textId="77777777" w:rsidR="00B71C5D" w:rsidRDefault="00B71C5D"/>
    <w:sectPr w:rsidR="00B71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059A"/>
    <w:multiLevelType w:val="hybridMultilevel"/>
    <w:tmpl w:val="AD668D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0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D"/>
    <w:rsid w:val="00424E62"/>
    <w:rsid w:val="006955BD"/>
    <w:rsid w:val="00850C8D"/>
    <w:rsid w:val="00B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7769"/>
  <w15:chartTrackingRefBased/>
  <w15:docId w15:val="{947AF535-1784-479F-B6BA-4A4C634C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C8D"/>
  </w:style>
  <w:style w:type="paragraph" w:styleId="Otsikko1">
    <w:name w:val="heading 1"/>
    <w:basedOn w:val="Normaali"/>
    <w:next w:val="Normaali"/>
    <w:link w:val="Otsikko1Char"/>
    <w:uiPriority w:val="9"/>
    <w:qFormat/>
    <w:rsid w:val="0085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5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50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50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0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50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50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50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50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5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5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5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50C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0C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50C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0C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50C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50C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5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5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50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5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5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50C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50C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50C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5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50C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50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3096</Characters>
  <Application>Microsoft Office Word</Application>
  <DocSecurity>0</DocSecurity>
  <Lines>25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Mira</dc:creator>
  <cp:keywords/>
  <dc:description/>
  <cp:lastModifiedBy>Lauri Mira</cp:lastModifiedBy>
  <cp:revision>1</cp:revision>
  <dcterms:created xsi:type="dcterms:W3CDTF">2026-03-16T06:40:00Z</dcterms:created>
  <dcterms:modified xsi:type="dcterms:W3CDTF">2026-03-16T06:41:00Z</dcterms:modified>
</cp:coreProperties>
</file>